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38" w:type="dxa"/>
        <w:tblInd w:w="407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</w:tblGrid>
      <w:tr w:rsidR="00E017A9">
        <w:tc>
          <w:tcPr>
            <w:tcW w:w="6238" w:type="dxa"/>
          </w:tcPr>
          <w:p w:rsidR="00E017A9" w:rsidRDefault="00B8546E">
            <w:proofErr w:type="spellStart"/>
            <w:r>
              <w:t>И.О.Директора</w:t>
            </w:r>
            <w:proofErr w:type="spellEnd"/>
            <w:r>
              <w:t xml:space="preserve"> МБОУ «СШ №5 с УИОП» </w:t>
            </w:r>
          </w:p>
          <w:p w:rsidR="00E017A9" w:rsidRDefault="00B8546E">
            <w:r>
              <w:t>г. Нижневартовска</w:t>
            </w:r>
          </w:p>
        </w:tc>
      </w:tr>
      <w:tr w:rsidR="00E017A9">
        <w:trPr>
          <w:trHeight w:val="306"/>
        </w:trPr>
        <w:tc>
          <w:tcPr>
            <w:tcW w:w="6238" w:type="dxa"/>
          </w:tcPr>
          <w:p w:rsidR="00E017A9" w:rsidRDefault="00B8546E">
            <w:pPr>
              <w:rPr>
                <w:sz w:val="26"/>
                <w:szCs w:val="26"/>
              </w:rPr>
            </w:pPr>
            <w:proofErr w:type="spellStart"/>
            <w:r>
              <w:t>Мухаметьяновой</w:t>
            </w:r>
            <w:proofErr w:type="spellEnd"/>
            <w:r>
              <w:t xml:space="preserve"> Е.Ю.</w:t>
            </w:r>
          </w:p>
        </w:tc>
      </w:tr>
      <w:tr w:rsidR="00E017A9">
        <w:tc>
          <w:tcPr>
            <w:tcW w:w="6238" w:type="dxa"/>
          </w:tcPr>
          <w:p w:rsidR="00E017A9" w:rsidRDefault="00E017A9">
            <w:pPr>
              <w:jc w:val="both"/>
            </w:pPr>
          </w:p>
        </w:tc>
      </w:tr>
      <w:tr w:rsidR="00E017A9">
        <w:trPr>
          <w:trHeight w:val="543"/>
        </w:trPr>
        <w:tc>
          <w:tcPr>
            <w:tcW w:w="6238" w:type="dxa"/>
          </w:tcPr>
          <w:p w:rsidR="00E017A9" w:rsidRDefault="00B85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 И. О. родителя/законного представителя)</w:t>
            </w:r>
          </w:p>
          <w:p w:rsidR="00E017A9" w:rsidRDefault="00B8546E">
            <w:pPr>
              <w:rPr>
                <w:sz w:val="16"/>
                <w:szCs w:val="16"/>
              </w:rPr>
            </w:pPr>
            <w:r>
              <w:t>зарегистрированного(ой) по адресу:</w:t>
            </w:r>
          </w:p>
        </w:tc>
      </w:tr>
      <w:tr w:rsidR="00E017A9">
        <w:trPr>
          <w:trHeight w:val="882"/>
        </w:trPr>
        <w:tc>
          <w:tcPr>
            <w:tcW w:w="6238" w:type="dxa"/>
          </w:tcPr>
          <w:p w:rsidR="00E017A9" w:rsidRDefault="00E017A9">
            <w:pPr>
              <w:jc w:val="both"/>
            </w:pPr>
          </w:p>
        </w:tc>
      </w:tr>
      <w:tr w:rsidR="00E017A9">
        <w:tc>
          <w:tcPr>
            <w:tcW w:w="6238" w:type="dxa"/>
          </w:tcPr>
          <w:p w:rsidR="00E017A9" w:rsidRDefault="00B8546E">
            <w:pPr>
              <w:jc w:val="both"/>
            </w:pPr>
            <w:r>
              <w:rPr>
                <w:u w:val="single"/>
              </w:rPr>
              <w:t>№ телефона</w:t>
            </w:r>
            <w:r>
              <w:t>:_______________________________________</w:t>
            </w:r>
          </w:p>
        </w:tc>
      </w:tr>
    </w:tbl>
    <w:p w:rsidR="00E017A9" w:rsidRDefault="00B8546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                </w:t>
      </w:r>
    </w:p>
    <w:p w:rsidR="00E017A9" w:rsidRDefault="00B8546E">
      <w:pPr>
        <w:ind w:left="3540"/>
        <w:rPr>
          <w:b/>
          <w:bCs/>
        </w:rPr>
      </w:pPr>
      <w:r>
        <w:rPr>
          <w:color w:val="000000"/>
        </w:rPr>
        <w:t xml:space="preserve">        </w:t>
      </w:r>
      <w:r>
        <w:rPr>
          <w:color w:val="000000"/>
          <w:u w:val="single"/>
        </w:rPr>
        <w:t>адрес электронной почты:</w:t>
      </w:r>
      <w:r>
        <w:rPr>
          <w:color w:val="000000"/>
        </w:rPr>
        <w:t xml:space="preserve"> ___________________________</w:t>
      </w:r>
    </w:p>
    <w:p w:rsidR="00E017A9" w:rsidRDefault="00E017A9">
      <w:pPr>
        <w:jc w:val="center"/>
        <w:rPr>
          <w:b/>
        </w:rPr>
      </w:pPr>
    </w:p>
    <w:p w:rsidR="00E017A9" w:rsidRDefault="00E017A9">
      <w:pPr>
        <w:jc w:val="center"/>
        <w:rPr>
          <w:b/>
        </w:rPr>
      </w:pPr>
    </w:p>
    <w:p w:rsidR="00E017A9" w:rsidRDefault="00E017A9">
      <w:pPr>
        <w:jc w:val="center"/>
        <w:rPr>
          <w:b/>
          <w:bCs/>
        </w:rPr>
      </w:pPr>
    </w:p>
    <w:p w:rsidR="00E017A9" w:rsidRDefault="00E017A9">
      <w:pPr>
        <w:jc w:val="center"/>
        <w:rPr>
          <w:b/>
          <w:bCs/>
        </w:rPr>
      </w:pPr>
    </w:p>
    <w:p w:rsidR="00E017A9" w:rsidRDefault="00B8546E">
      <w:pPr>
        <w:jc w:val="center"/>
        <w:rPr>
          <w:b/>
          <w:bCs/>
        </w:rPr>
      </w:pPr>
      <w:r>
        <w:rPr>
          <w:b/>
        </w:rPr>
        <w:t>ЗАЯВЛЕНИЕ</w:t>
      </w:r>
    </w:p>
    <w:p w:rsidR="00E017A9" w:rsidRDefault="00E017A9"/>
    <w:p w:rsidR="00E017A9" w:rsidRDefault="00B8546E">
      <w:pPr>
        <w:pStyle w:val="af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документы для участия в процедуре индивидуального отбора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>по приёму в 10 класс моего сына (дочери)</w:t>
      </w:r>
    </w:p>
    <w:p w:rsidR="00E017A9" w:rsidRDefault="00B8546E">
      <w:pPr>
        <w:pStyle w:val="af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 xml:space="preserve"> ученика(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9 класса __________________________________________________________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(наименование ОО, откуда прибыли)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7A9" w:rsidRDefault="00B8546E">
      <w:pPr>
        <w:pStyle w:val="afb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4"/>
          <w:szCs w:val="24"/>
        </w:rPr>
        <w:t>по профилю__________________________________________________________________________.</w:t>
      </w:r>
    </w:p>
    <w:p w:rsidR="00E017A9" w:rsidRDefault="00B8546E">
      <w:pPr>
        <w:pStyle w:val="af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(естественнонаучный/социально-экономический/технологический</w:t>
      </w:r>
      <w:r w:rsidR="00CC3861">
        <w:rPr>
          <w:rFonts w:ascii="Times New Roman" w:hAnsi="Times New Roman" w:cs="Times New Roman"/>
          <w:i/>
          <w:iCs/>
          <w:sz w:val="24"/>
          <w:szCs w:val="24"/>
        </w:rPr>
        <w:t>/универсальный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017A9" w:rsidRDefault="00B8546E">
      <w:pPr>
        <w:pStyle w:val="af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«Об организации процедуры приема документов в десятые профильные классы на 2025-2026 учебный год» и процедурой организации индивидуального отбора в 10-е классы на 2025-2026 учебный го</w:t>
      </w:r>
      <w:r>
        <w:rPr>
          <w:rFonts w:ascii="Times New Roman" w:hAnsi="Times New Roman" w:cs="Times New Roman"/>
          <w:sz w:val="24"/>
          <w:szCs w:val="24"/>
        </w:rPr>
        <w:t>д ознакомлен(а).</w:t>
      </w:r>
    </w:p>
    <w:p w:rsidR="00E017A9" w:rsidRDefault="00E017A9">
      <w:pPr>
        <w:pStyle w:val="af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017A9" w:rsidRDefault="00E017A9">
      <w:pPr>
        <w:pStyle w:val="af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2552"/>
        <w:gridCol w:w="283"/>
        <w:gridCol w:w="3792"/>
      </w:tblGrid>
      <w:tr w:rsidR="00E017A9"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017A9" w:rsidRDefault="00B8546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. </w:t>
            </w:r>
          </w:p>
        </w:tc>
        <w:tc>
          <w:tcPr>
            <w:tcW w:w="283" w:type="dxa"/>
          </w:tcPr>
          <w:p w:rsidR="00E017A9" w:rsidRDefault="00E017A9">
            <w:pPr>
              <w:jc w:val="both"/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017A9" w:rsidRDefault="00E017A9">
            <w:pPr>
              <w:jc w:val="both"/>
            </w:pPr>
          </w:p>
        </w:tc>
        <w:tc>
          <w:tcPr>
            <w:tcW w:w="283" w:type="dxa"/>
          </w:tcPr>
          <w:p w:rsidR="00E017A9" w:rsidRDefault="00E017A9">
            <w:pPr>
              <w:jc w:val="both"/>
            </w:pPr>
          </w:p>
        </w:tc>
        <w:tc>
          <w:tcPr>
            <w:tcW w:w="37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017A9" w:rsidRDefault="00E017A9">
            <w:pPr>
              <w:jc w:val="both"/>
            </w:pPr>
          </w:p>
        </w:tc>
      </w:tr>
      <w:tr w:rsidR="00E017A9">
        <w:tc>
          <w:tcPr>
            <w:tcW w:w="322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17A9" w:rsidRDefault="00B8546E">
            <w:pPr>
              <w:jc w:val="center"/>
              <w:rPr>
                <w:lang w:val="en-US"/>
              </w:rPr>
            </w:pPr>
            <w:r>
              <w:t>(дата)</w:t>
            </w:r>
          </w:p>
        </w:tc>
        <w:tc>
          <w:tcPr>
            <w:tcW w:w="283" w:type="dxa"/>
          </w:tcPr>
          <w:p w:rsidR="00E017A9" w:rsidRDefault="00E017A9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17A9" w:rsidRDefault="00B8546E">
            <w:pPr>
              <w:jc w:val="center"/>
              <w:rPr>
                <w:lang w:val="en-US"/>
              </w:rPr>
            </w:pPr>
            <w:r>
              <w:t>(подпись)</w:t>
            </w:r>
          </w:p>
        </w:tc>
        <w:tc>
          <w:tcPr>
            <w:tcW w:w="283" w:type="dxa"/>
          </w:tcPr>
          <w:p w:rsidR="00E017A9" w:rsidRDefault="00E017A9">
            <w:pPr>
              <w:jc w:val="center"/>
              <w:rPr>
                <w:lang w:val="en-US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17A9" w:rsidRDefault="00B8546E">
            <w:pPr>
              <w:jc w:val="center"/>
              <w:rPr>
                <w:lang w:val="en-US"/>
              </w:rPr>
            </w:pPr>
            <w:r>
              <w:t>(Ф. И. О.)</w:t>
            </w:r>
          </w:p>
        </w:tc>
      </w:tr>
    </w:tbl>
    <w:p w:rsidR="00E017A9" w:rsidRDefault="00E017A9"/>
    <w:sectPr w:rsidR="00E01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6E" w:rsidRDefault="00B8546E">
      <w:r>
        <w:separator/>
      </w:r>
    </w:p>
  </w:endnote>
  <w:endnote w:type="continuationSeparator" w:id="0">
    <w:p w:rsidR="00B8546E" w:rsidRDefault="00B8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A9" w:rsidRDefault="00E017A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A9" w:rsidRDefault="00E017A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A9" w:rsidRDefault="00E017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6E" w:rsidRDefault="00B8546E">
      <w:r>
        <w:separator/>
      </w:r>
    </w:p>
  </w:footnote>
  <w:footnote w:type="continuationSeparator" w:id="0">
    <w:p w:rsidR="00B8546E" w:rsidRDefault="00B8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A9" w:rsidRDefault="00E017A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A9" w:rsidRDefault="00E017A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A9" w:rsidRDefault="00E017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B50"/>
    <w:multiLevelType w:val="hybridMultilevel"/>
    <w:tmpl w:val="53CE90F4"/>
    <w:lvl w:ilvl="0" w:tplc="5A1200E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0AC9F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2F4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A40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CC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22B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6C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A0E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60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13863"/>
    <w:multiLevelType w:val="hybridMultilevel"/>
    <w:tmpl w:val="BAF60084"/>
    <w:lvl w:ilvl="0" w:tplc="2098CA4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 w:tplc="9CDE5F6A">
      <w:numFmt w:val="decimal"/>
      <w:lvlText w:val=""/>
      <w:lvlJc w:val="left"/>
    </w:lvl>
    <w:lvl w:ilvl="2" w:tplc="CE788A14">
      <w:numFmt w:val="decimal"/>
      <w:lvlText w:val=""/>
      <w:lvlJc w:val="left"/>
    </w:lvl>
    <w:lvl w:ilvl="3" w:tplc="C69E4C32">
      <w:numFmt w:val="decimal"/>
      <w:lvlText w:val=""/>
      <w:lvlJc w:val="left"/>
    </w:lvl>
    <w:lvl w:ilvl="4" w:tplc="71368054">
      <w:numFmt w:val="decimal"/>
      <w:lvlText w:val=""/>
      <w:lvlJc w:val="left"/>
    </w:lvl>
    <w:lvl w:ilvl="5" w:tplc="85BADAA2">
      <w:numFmt w:val="decimal"/>
      <w:lvlText w:val=""/>
      <w:lvlJc w:val="left"/>
    </w:lvl>
    <w:lvl w:ilvl="6" w:tplc="0D328D6E">
      <w:numFmt w:val="decimal"/>
      <w:lvlText w:val=""/>
      <w:lvlJc w:val="left"/>
    </w:lvl>
    <w:lvl w:ilvl="7" w:tplc="47BC8232">
      <w:numFmt w:val="decimal"/>
      <w:lvlText w:val=""/>
      <w:lvlJc w:val="left"/>
    </w:lvl>
    <w:lvl w:ilvl="8" w:tplc="40A45ABC">
      <w:numFmt w:val="decimal"/>
      <w:lvlText w:val=""/>
      <w:lvlJc w:val="left"/>
    </w:lvl>
  </w:abstractNum>
  <w:abstractNum w:abstractNumId="2" w15:restartNumberingAfterBreak="0">
    <w:nsid w:val="27BA4F28"/>
    <w:multiLevelType w:val="hybridMultilevel"/>
    <w:tmpl w:val="11A64E7A"/>
    <w:lvl w:ilvl="0" w:tplc="F618A918">
      <w:start w:val="1"/>
      <w:numFmt w:val="bullet"/>
      <w:lvlText w:val=""/>
      <w:lvlJc w:val="left"/>
      <w:pPr>
        <w:ind w:left="720" w:hanging="360"/>
      </w:pPr>
      <w:rPr>
        <w:rFonts w:ascii="Wingdings" w:hAnsi="Wingdings"/>
      </w:rPr>
    </w:lvl>
    <w:lvl w:ilvl="1" w:tplc="790C3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6A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408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2B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A3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26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2F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ABE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74D42"/>
    <w:multiLevelType w:val="hybridMultilevel"/>
    <w:tmpl w:val="499C349A"/>
    <w:lvl w:ilvl="0" w:tplc="6EDEB8F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3ECC1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3CA2B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AE3A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BAD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D686A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9A0B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0E98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176C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7A9"/>
    <w:rsid w:val="00B8546E"/>
    <w:rsid w:val="00CC3861"/>
    <w:rsid w:val="00E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525B"/>
  <w15:docId w15:val="{B59E8B0F-D075-438F-AB59-9C46537F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line="360" w:lineRule="auto"/>
      <w:jc w:val="both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yrsh">
    <w:name w:val="yrsh"/>
    <w:basedOn w:val="a"/>
    <w:pPr>
      <w:shd w:val="clear" w:color="auto" w:fill="92D05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abtitle">
    <w:name w:val="tabtitle"/>
    <w:basedOn w:val="a"/>
    <w:pPr>
      <w:shd w:val="clear" w:color="auto" w:fill="28A0C8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header-listtarget">
    <w:name w:val="header-listtarget"/>
    <w:basedOn w:val="a"/>
    <w:pPr>
      <w:shd w:val="clear" w:color="auto" w:fill="E66E5A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all">
    <w:name w:val="bdall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top">
    <w:name w:val="bdtop"/>
    <w:basedOn w:val="a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left">
    <w:name w:val="bdleft"/>
    <w:basedOn w:val="a"/>
    <w:pPr>
      <w:pBdr>
        <w:left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right">
    <w:name w:val="bdright"/>
    <w:basedOn w:val="a"/>
    <w:pPr>
      <w:pBdr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bottom">
    <w:name w:val="bdbottom"/>
    <w:basedOn w:val="a"/>
    <w:pPr>
      <w:pBdr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headercell">
    <w:name w:val="headercell"/>
    <w:basedOn w:val="a"/>
    <w:pPr>
      <w:pBdr>
        <w:bottom w:val="single" w:sz="6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lspace">
    <w:name w:val="lspace"/>
    <w:rPr>
      <w:color w:val="FF9900"/>
    </w:rPr>
  </w:style>
  <w:style w:type="character" w:customStyle="1" w:styleId="small">
    <w:name w:val="small"/>
    <w:rPr>
      <w:sz w:val="15"/>
      <w:szCs w:val="15"/>
    </w:rPr>
  </w:style>
  <w:style w:type="character" w:customStyle="1" w:styleId="fill">
    <w:name w:val="fill"/>
    <w:rPr>
      <w:b/>
      <w:bCs/>
      <w:i/>
      <w:iCs/>
      <w:color w:val="FF0000"/>
    </w:rPr>
  </w:style>
  <w:style w:type="character" w:customStyle="1" w:styleId="maggd">
    <w:name w:val="maggd"/>
    <w:rPr>
      <w:color w:val="006400"/>
    </w:rPr>
  </w:style>
  <w:style w:type="character" w:customStyle="1" w:styleId="magusn">
    <w:name w:val="magusn"/>
    <w:rPr>
      <w:color w:val="006666"/>
    </w:rPr>
  </w:style>
  <w:style w:type="character" w:customStyle="1" w:styleId="enp">
    <w:name w:val="enp"/>
    <w:rPr>
      <w:color w:val="3C7828"/>
    </w:rPr>
  </w:style>
  <w:style w:type="character" w:customStyle="1" w:styleId="kdkss">
    <w:name w:val="kdkss"/>
    <w:rPr>
      <w:color w:val="BE780A"/>
    </w:rPr>
  </w:style>
  <w:style w:type="character" w:customStyle="1" w:styleId="actel">
    <w:name w:val="actel"/>
    <w:rPr>
      <w:color w:val="E36C0A"/>
    </w:rPr>
  </w:style>
  <w:style w:type="character" w:customStyle="1" w:styleId="ac">
    <w:name w:val="Верхний колонтитул Знак"/>
    <w:link w:val="ab"/>
    <w:uiPriority w:val="99"/>
    <w:semiHidden/>
    <w:rPr>
      <w:rFonts w:eastAsia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rPr>
      <w:rFonts w:eastAsia="Times New Roman"/>
      <w:sz w:val="24"/>
      <w:szCs w:val="24"/>
    </w:rPr>
  </w:style>
  <w:style w:type="character" w:customStyle="1" w:styleId="af3">
    <w:name w:val="Текст сноски Знак"/>
    <w:basedOn w:val="a0"/>
    <w:link w:val="af2"/>
    <w:uiPriority w:val="99"/>
    <w:semiHidden/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  <w:lang w:val="en-US" w:eastAsia="en-US"/>
    </w:rPr>
  </w:style>
  <w:style w:type="character" w:customStyle="1" w:styleId="afe">
    <w:name w:val="Текст примечания Знак"/>
    <w:link w:val="afd"/>
    <w:uiPriority w:val="99"/>
    <w:semiHidden/>
    <w:rPr>
      <w:rFonts w:eastAsia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eastAsia="Times New Roman"/>
      <w:b/>
      <w:bCs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f3">
    <w:name w:val="Revision"/>
    <w:hidden/>
    <w:uiPriority w:val="99"/>
    <w:semiHidden/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Style1">
    <w:name w:val="Style1"/>
    <w:uiPriority w:val="99"/>
    <w:rPr>
      <w:rFonts w:ascii="Courier New" w:eastAsia="Calibri" w:hAnsi="Courier New" w:cs="Courier New"/>
      <w:lang w:eastAsia="en-US"/>
    </w:rPr>
  </w:style>
  <w:style w:type="character" w:customStyle="1" w:styleId="sfwc">
    <w:name w:val="sfwc"/>
  </w:style>
  <w:style w:type="character" w:customStyle="1" w:styleId="aff4">
    <w:name w:val="Основной текст_"/>
    <w:link w:val="13"/>
    <w:rPr>
      <w:sz w:val="23"/>
      <w:szCs w:val="23"/>
      <w:shd w:val="clear" w:color="auto" w:fill="FFFFFF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4"/>
    <w:pPr>
      <w:widowControl w:val="0"/>
      <w:shd w:val="clear" w:color="auto" w:fill="FFFFFF"/>
      <w:spacing w:line="274" w:lineRule="exac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vjarceva</dc:creator>
  <cp:lastModifiedBy>User</cp:lastModifiedBy>
  <cp:revision>6</cp:revision>
  <dcterms:created xsi:type="dcterms:W3CDTF">2022-06-27T06:18:00Z</dcterms:created>
  <dcterms:modified xsi:type="dcterms:W3CDTF">2025-06-02T16:45:00Z</dcterms:modified>
  <cp:version>1048576</cp:version>
</cp:coreProperties>
</file>